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114" w:rsidRPr="00C64D82" w:rsidRDefault="00C64D82" w:rsidP="00D41530">
      <w:pPr>
        <w:rPr>
          <w:b/>
        </w:rPr>
      </w:pPr>
      <w:r w:rsidRPr="00C64D82">
        <w:rPr>
          <w:b/>
        </w:rPr>
        <w:t xml:space="preserve">Civil Society Media’s </w:t>
      </w:r>
      <w:r w:rsidR="00303114" w:rsidRPr="00C64D82">
        <w:rPr>
          <w:b/>
        </w:rPr>
        <w:t>State of the Sector Seminar Bursary Scheme</w:t>
      </w:r>
    </w:p>
    <w:p w:rsidR="00303114" w:rsidRPr="00D41530" w:rsidRDefault="00303114" w:rsidP="00D41530"/>
    <w:p w:rsidR="00EC69CA" w:rsidRDefault="00880D97" w:rsidP="00D41530">
      <w:r w:rsidRPr="00D41530">
        <w:t xml:space="preserve">Civil Society Media is committed to </w:t>
      </w:r>
      <w:r w:rsidR="006B77AB" w:rsidRPr="00D41530">
        <w:t xml:space="preserve">supporting the charity sector to become </w:t>
      </w:r>
      <w:r w:rsidR="00D17444" w:rsidRPr="00D41530">
        <w:t>more</w:t>
      </w:r>
      <w:r w:rsidR="006B77AB" w:rsidRPr="00D41530">
        <w:t xml:space="preserve"> reflective of the diverse communities it serves</w:t>
      </w:r>
      <w:r w:rsidRPr="00D41530">
        <w:t xml:space="preserve">. We know from </w:t>
      </w:r>
      <w:r w:rsidR="006B77AB" w:rsidRPr="00D41530">
        <w:t xml:space="preserve">our own </w:t>
      </w:r>
      <w:r w:rsidR="00EC69CA" w:rsidRPr="00D41530">
        <w:t>and others’ research</w:t>
      </w:r>
      <w:r w:rsidRPr="00D41530">
        <w:t xml:space="preserve"> that </w:t>
      </w:r>
      <w:r w:rsidR="00EC69CA" w:rsidRPr="00D41530">
        <w:t xml:space="preserve">people from </w:t>
      </w:r>
      <w:r w:rsidRPr="00D41530">
        <w:t xml:space="preserve">Black and Minority Ethnic (BAME) </w:t>
      </w:r>
      <w:r w:rsidR="00EC69CA" w:rsidRPr="00D41530">
        <w:t xml:space="preserve">backgrounds </w:t>
      </w:r>
      <w:r w:rsidRPr="00D41530">
        <w:t xml:space="preserve">are under-represented </w:t>
      </w:r>
      <w:r w:rsidR="00EC69CA" w:rsidRPr="00D41530">
        <w:t xml:space="preserve">in senior positions in the sector, in both executive and board-level </w:t>
      </w:r>
      <w:r w:rsidR="00B33243" w:rsidRPr="00D41530">
        <w:t>roles</w:t>
      </w:r>
      <w:r w:rsidR="00EC69CA" w:rsidRPr="00D41530">
        <w:t>.</w:t>
      </w:r>
    </w:p>
    <w:p w:rsidR="00D41530" w:rsidRPr="00D41530" w:rsidRDefault="00D41530" w:rsidP="00D41530"/>
    <w:p w:rsidR="00EC69CA" w:rsidRDefault="00B33243" w:rsidP="00D41530">
      <w:r w:rsidRPr="00D41530">
        <w:t xml:space="preserve">We believe this is partly due to the fact that people of colour are not always afforded the same training and development opportunities as their white counterparts, and because specialist BAME organisations </w:t>
      </w:r>
      <w:r w:rsidR="00D17444" w:rsidRPr="00D41530">
        <w:t>receive a fraction of the funding of mainstream organisations</w:t>
      </w:r>
      <w:r w:rsidRPr="00D41530">
        <w:t xml:space="preserve">.  In a bid to try to redress these imbalances, </w:t>
      </w:r>
      <w:r w:rsidR="00EC69CA" w:rsidRPr="00D41530">
        <w:t xml:space="preserve">Civil Society Media is </w:t>
      </w:r>
      <w:r w:rsidR="00880D97" w:rsidRPr="00D41530">
        <w:t xml:space="preserve">offering </w:t>
      </w:r>
      <w:r w:rsidR="00EC69CA" w:rsidRPr="00D41530">
        <w:t xml:space="preserve">five </w:t>
      </w:r>
      <w:r w:rsidR="00880D97" w:rsidRPr="00D41530">
        <w:t>bursar</w:t>
      </w:r>
      <w:r w:rsidR="00EC69CA" w:rsidRPr="00D41530">
        <w:t>y places to people of colour</w:t>
      </w:r>
      <w:r w:rsidRPr="00D41530">
        <w:t xml:space="preserve"> and/or representatives of specialist BAME charities</w:t>
      </w:r>
      <w:r w:rsidR="00EC69CA" w:rsidRPr="00D41530">
        <w:t xml:space="preserve"> at our next State of the Sector event, Race to the Top, the theme of which is </w:t>
      </w:r>
      <w:r w:rsidRPr="00D41530">
        <w:t>“</w:t>
      </w:r>
      <w:r w:rsidR="00D41530" w:rsidRPr="00D41530">
        <w:t>D</w:t>
      </w:r>
      <w:r w:rsidR="00EC69CA" w:rsidRPr="00D41530">
        <w:t>ismantling racism in the charity sector</w:t>
      </w:r>
      <w:r w:rsidRPr="00D41530">
        <w:t>”</w:t>
      </w:r>
      <w:r w:rsidR="00EC69CA" w:rsidRPr="00D41530">
        <w:t>.</w:t>
      </w:r>
    </w:p>
    <w:p w:rsidR="00D41530" w:rsidRPr="00D41530" w:rsidRDefault="00D41530" w:rsidP="00D41530"/>
    <w:p w:rsidR="00EC69CA" w:rsidRDefault="00EC69CA" w:rsidP="00D41530">
      <w:r w:rsidRPr="00D41530">
        <w:t xml:space="preserve">CSM’s State of the Sector events are </w:t>
      </w:r>
      <w:r w:rsidR="00B33243" w:rsidRPr="00D41530">
        <w:t xml:space="preserve">half-day seminars on a topic of importance in the charity sector.  </w:t>
      </w:r>
      <w:r w:rsidR="00A372AE" w:rsidRPr="00D41530">
        <w:t>Previous topics have included Diversity and Safeguarding.</w:t>
      </w:r>
    </w:p>
    <w:p w:rsidR="00D41530" w:rsidRDefault="00D41530" w:rsidP="00D41530"/>
    <w:p w:rsidR="00D41530" w:rsidRDefault="00D41530" w:rsidP="00D41530">
      <w:r w:rsidRPr="00D41530">
        <w:t>Rac</w:t>
      </w:r>
      <w:r w:rsidR="00522CEB">
        <w:t xml:space="preserve">e to the Top will be chaired by </w:t>
      </w:r>
      <w:r w:rsidR="00522CEB" w:rsidRPr="00522CEB">
        <w:rPr>
          <w:b/>
        </w:rPr>
        <w:t xml:space="preserve">Derek </w:t>
      </w:r>
      <w:proofErr w:type="spellStart"/>
      <w:r w:rsidR="00522CEB" w:rsidRPr="00522CEB">
        <w:rPr>
          <w:b/>
        </w:rPr>
        <w:t>Bardowell</w:t>
      </w:r>
      <w:proofErr w:type="spellEnd"/>
      <w:r w:rsidRPr="00D41530">
        <w:t xml:space="preserve"> and </w:t>
      </w:r>
      <w:r w:rsidR="00522CEB">
        <w:t xml:space="preserve">will feature speakers including, </w:t>
      </w:r>
      <w:r w:rsidR="00522CEB" w:rsidRPr="00522CEB">
        <w:rPr>
          <w:b/>
        </w:rPr>
        <w:t xml:space="preserve">Wanda </w:t>
      </w:r>
      <w:proofErr w:type="spellStart"/>
      <w:r w:rsidR="00522CEB" w:rsidRPr="00522CEB">
        <w:rPr>
          <w:b/>
        </w:rPr>
        <w:t>Wyporska</w:t>
      </w:r>
      <w:proofErr w:type="spellEnd"/>
      <w:r w:rsidR="00522CEB" w:rsidRPr="00522CEB">
        <w:rPr>
          <w:rFonts w:asciiTheme="minorHAnsi" w:hAnsiTheme="minorHAnsi" w:cstheme="minorBidi"/>
          <w:sz w:val="24"/>
          <w:szCs w:val="24"/>
        </w:rPr>
        <w:t xml:space="preserve">, </w:t>
      </w:r>
      <w:r w:rsidR="00522CEB">
        <w:t xml:space="preserve">executive director at </w:t>
      </w:r>
      <w:r w:rsidR="00522CEB" w:rsidRPr="00522CEB">
        <w:t>the Equality Trust</w:t>
      </w:r>
      <w:r w:rsidR="00522CEB">
        <w:t xml:space="preserve">, </w:t>
      </w:r>
      <w:r w:rsidR="00522CEB" w:rsidRPr="00522CEB">
        <w:rPr>
          <w:b/>
        </w:rPr>
        <w:t xml:space="preserve">Alex Russell, </w:t>
      </w:r>
      <w:r w:rsidR="00522CEB" w:rsidRPr="00522CEB">
        <w:t>joint-chief executive</w:t>
      </w:r>
      <w:r w:rsidR="00522CEB">
        <w:t xml:space="preserve"> at the</w:t>
      </w:r>
      <w:r w:rsidR="00522CEB" w:rsidRPr="00522CEB">
        <w:t xml:space="preserve"> </w:t>
      </w:r>
      <w:proofErr w:type="spellStart"/>
      <w:r w:rsidR="00522CEB" w:rsidRPr="00522CEB">
        <w:t>Westway</w:t>
      </w:r>
      <w:proofErr w:type="spellEnd"/>
      <w:r w:rsidR="00522CEB" w:rsidRPr="00522CEB">
        <w:t xml:space="preserve"> Trust</w:t>
      </w:r>
      <w:r w:rsidR="00522CEB">
        <w:t xml:space="preserve"> and </w:t>
      </w:r>
      <w:r w:rsidR="00522CEB" w:rsidRPr="00522CEB">
        <w:rPr>
          <w:b/>
        </w:rPr>
        <w:t xml:space="preserve">Fatima </w:t>
      </w:r>
      <w:proofErr w:type="spellStart"/>
      <w:r w:rsidR="00522CEB" w:rsidRPr="00522CEB">
        <w:rPr>
          <w:b/>
        </w:rPr>
        <w:t>Iftikar</w:t>
      </w:r>
      <w:proofErr w:type="spellEnd"/>
      <w:r w:rsidR="00522CEB" w:rsidRPr="00522CEB">
        <w:t>, campaign leader, #</w:t>
      </w:r>
      <w:proofErr w:type="spellStart"/>
      <w:r w:rsidR="00522CEB" w:rsidRPr="00522CEB">
        <w:t>charitysowhite</w:t>
      </w:r>
      <w:proofErr w:type="spellEnd"/>
      <w:r w:rsidR="00522CEB">
        <w:t xml:space="preserve">. </w:t>
      </w:r>
      <w:r>
        <w:t xml:space="preserve">It will take place on the morning of 13 February at the QEII Conference Centre in London. </w:t>
      </w:r>
      <w:r w:rsidRPr="00D41530">
        <w:t xml:space="preserve">You can find the full programme </w:t>
      </w:r>
      <w:hyperlink r:id="rId5" w:history="1">
        <w:r w:rsidRPr="00522CEB">
          <w:rPr>
            <w:rStyle w:val="Hyperlink"/>
            <w:b/>
            <w:color w:val="auto"/>
          </w:rPr>
          <w:t>here</w:t>
        </w:r>
      </w:hyperlink>
      <w:r w:rsidRPr="00522CEB">
        <w:t>.</w:t>
      </w:r>
    </w:p>
    <w:p w:rsidR="00D41530" w:rsidRDefault="00D41530" w:rsidP="00D41530"/>
    <w:p w:rsidR="00D41530" w:rsidRPr="00D41530" w:rsidRDefault="00D41530" w:rsidP="00D41530">
      <w:pPr>
        <w:rPr>
          <w:rFonts w:cstheme="minorHAnsi"/>
          <w:b/>
        </w:rPr>
      </w:pPr>
      <w:r>
        <w:rPr>
          <w:rFonts w:cstheme="minorHAnsi"/>
          <w:b/>
        </w:rPr>
        <w:t>Applications</w:t>
      </w:r>
    </w:p>
    <w:p w:rsidR="00D41530" w:rsidRDefault="00D41530" w:rsidP="00D41530"/>
    <w:p w:rsidR="00D41530" w:rsidRPr="00D41530" w:rsidRDefault="00D41530" w:rsidP="00D41530">
      <w:pPr>
        <w:rPr>
          <w:rFonts w:cstheme="minorHAnsi"/>
        </w:rPr>
      </w:pPr>
      <w:r w:rsidRPr="00D41530">
        <w:rPr>
          <w:rFonts w:cstheme="minorHAnsi"/>
        </w:rPr>
        <w:t>To apply</w:t>
      </w:r>
      <w:r>
        <w:rPr>
          <w:rFonts w:cstheme="minorHAnsi"/>
        </w:rPr>
        <w:t xml:space="preserve"> for a bursary place</w:t>
      </w:r>
      <w:r w:rsidRPr="00D41530">
        <w:rPr>
          <w:rFonts w:cstheme="minorHAnsi"/>
        </w:rPr>
        <w:t xml:space="preserve">, you must be a person of colour who is employed by or volunteers as a trustee for a charity, or </w:t>
      </w:r>
      <w:r>
        <w:rPr>
          <w:rFonts w:cstheme="minorHAnsi"/>
        </w:rPr>
        <w:t xml:space="preserve">be </w:t>
      </w:r>
      <w:r w:rsidRPr="00D41530">
        <w:rPr>
          <w:rFonts w:cstheme="minorHAnsi"/>
        </w:rPr>
        <w:t>an employee or trustee of a small, specialist charity in the BAME sector</w:t>
      </w:r>
      <w:r>
        <w:rPr>
          <w:rFonts w:cstheme="minorHAnsi"/>
        </w:rPr>
        <w:t>.</w:t>
      </w:r>
      <w:r w:rsidRPr="00D41530">
        <w:rPr>
          <w:rFonts w:cstheme="minorHAnsi"/>
        </w:rPr>
        <w:t xml:space="preserve"> </w:t>
      </w:r>
    </w:p>
    <w:p w:rsidR="00D41530" w:rsidRDefault="00D41530" w:rsidP="00D41530"/>
    <w:p w:rsidR="00D41530" w:rsidRDefault="00D41530" w:rsidP="00D41530">
      <w:r w:rsidRPr="00D41530">
        <w:t xml:space="preserve">We are particularly interested in hearing from people who have never been to a Civil Society Media event before, and who wouldn’t ordinarily be able to go. </w:t>
      </w:r>
    </w:p>
    <w:p w:rsidR="00D41530" w:rsidRPr="00D41530" w:rsidRDefault="00D41530" w:rsidP="00D41530"/>
    <w:p w:rsidR="00D41530" w:rsidRPr="00522CEB" w:rsidRDefault="00D41530" w:rsidP="00D41530">
      <w:pPr>
        <w:rPr>
          <w:rFonts w:asciiTheme="minorHAnsi" w:hAnsiTheme="minorHAnsi" w:cs="Arial"/>
          <w:sz w:val="24"/>
          <w:szCs w:val="24"/>
          <w:u w:val="single"/>
        </w:rPr>
      </w:pPr>
      <w:r w:rsidRPr="00D41530">
        <w:t>Alternatively, early bir</w:t>
      </w:r>
      <w:r w:rsidR="00522CEB">
        <w:t xml:space="preserve">d discounts are available until 17 January </w:t>
      </w:r>
      <w:r w:rsidRPr="00D41530">
        <w:t>and you can book</w:t>
      </w:r>
      <w:r w:rsidR="00522CEB">
        <w:t xml:space="preserve"> these directly on our </w:t>
      </w:r>
      <w:hyperlink r:id="rId6" w:history="1">
        <w:r w:rsidRPr="00522CEB">
          <w:rPr>
            <w:rStyle w:val="Hyperlink"/>
            <w:color w:val="auto"/>
          </w:rPr>
          <w:t>website</w:t>
        </w:r>
      </w:hyperlink>
      <w:r w:rsidRPr="00522CEB">
        <w:t xml:space="preserve">. </w:t>
      </w:r>
    </w:p>
    <w:p w:rsidR="00D41530" w:rsidRPr="00D41530" w:rsidRDefault="00D41530" w:rsidP="00D41530"/>
    <w:p w:rsidR="00880D97" w:rsidRPr="00D41530" w:rsidRDefault="00880D97" w:rsidP="00D41530">
      <w:r w:rsidRPr="00D41530">
        <w:t xml:space="preserve">To submit your application for </w:t>
      </w:r>
      <w:r w:rsidR="00A372AE" w:rsidRPr="00D41530">
        <w:t>a</w:t>
      </w:r>
      <w:r w:rsidRPr="00D41530">
        <w:t xml:space="preserve"> bursary place, </w:t>
      </w:r>
      <w:r w:rsidR="00D41530">
        <w:t>p</w:t>
      </w:r>
      <w:r w:rsidRPr="00D41530">
        <w:t xml:space="preserve">lease </w:t>
      </w:r>
      <w:r w:rsidR="00303114" w:rsidRPr="00D41530">
        <w:t>email</w:t>
      </w:r>
      <w:r w:rsidR="00D41530">
        <w:t xml:space="preserve"> your application t</w:t>
      </w:r>
      <w:r w:rsidRPr="00D41530">
        <w:t>o </w:t>
      </w:r>
      <w:hyperlink r:id="rId7" w:history="1">
        <w:r w:rsidR="00A372AE" w:rsidRPr="00D41530">
          <w:rPr>
            <w:rStyle w:val="Hyperlink"/>
            <w:rFonts w:asciiTheme="minorHAnsi" w:hAnsiTheme="minorHAnsi" w:cs="Arial"/>
            <w:color w:val="auto"/>
            <w:sz w:val="24"/>
            <w:szCs w:val="24"/>
          </w:rPr>
          <w:t>events@civilsociety.co.uk</w:t>
        </w:r>
      </w:hyperlink>
      <w:r w:rsidRPr="00D41530">
        <w:t> with the titl</w:t>
      </w:r>
      <w:r w:rsidR="00522CEB">
        <w:t xml:space="preserve">e “BAME Bursary Application” by 6 January </w:t>
      </w:r>
      <w:r w:rsidRPr="00D41530">
        <w:t>and include the following details:</w:t>
      </w:r>
    </w:p>
    <w:p w:rsidR="00D41530" w:rsidRDefault="00D41530" w:rsidP="00D41530">
      <w:pPr>
        <w:rPr>
          <w:rFonts w:eastAsia="Times New Roman"/>
        </w:rPr>
      </w:pPr>
    </w:p>
    <w:p w:rsidR="00A372AE" w:rsidRPr="00D41530" w:rsidRDefault="00D41530" w:rsidP="00D41530">
      <w:pPr>
        <w:rPr>
          <w:rFonts w:eastAsia="Times New Roman"/>
        </w:rPr>
      </w:pPr>
      <w:r>
        <w:rPr>
          <w:rFonts w:eastAsia="Times New Roman"/>
        </w:rPr>
        <w:t>Your n</w:t>
      </w:r>
      <w:r w:rsidR="00880D97" w:rsidRPr="00D41530">
        <w:rPr>
          <w:rFonts w:eastAsia="Times New Roman"/>
        </w:rPr>
        <w:t>ame</w:t>
      </w:r>
      <w:r w:rsidR="00A372AE" w:rsidRPr="00D41530">
        <w:rPr>
          <w:rFonts w:eastAsia="Times New Roman"/>
        </w:rPr>
        <w:t xml:space="preserve"> </w:t>
      </w:r>
    </w:p>
    <w:p w:rsidR="00A372AE" w:rsidRPr="00D41530" w:rsidRDefault="00A372AE" w:rsidP="00D41530">
      <w:pPr>
        <w:rPr>
          <w:rFonts w:eastAsia="Times New Roman"/>
        </w:rPr>
      </w:pPr>
      <w:r w:rsidRPr="00D41530">
        <w:rPr>
          <w:rFonts w:eastAsia="Times New Roman"/>
        </w:rPr>
        <w:t>Job title (or trusteeship)</w:t>
      </w:r>
    </w:p>
    <w:p w:rsidR="00A372AE" w:rsidRDefault="00A372AE" w:rsidP="00D41530">
      <w:pPr>
        <w:rPr>
          <w:rFonts w:eastAsia="Times New Roman"/>
        </w:rPr>
      </w:pPr>
      <w:r w:rsidRPr="00D41530">
        <w:rPr>
          <w:rFonts w:eastAsia="Times New Roman"/>
        </w:rPr>
        <w:t>Organisation</w:t>
      </w:r>
    </w:p>
    <w:p w:rsidR="00D41530" w:rsidRDefault="00D41530" w:rsidP="00D41530">
      <w:pPr>
        <w:rPr>
          <w:rFonts w:eastAsia="Times New Roman"/>
        </w:rPr>
      </w:pPr>
      <w:r>
        <w:rPr>
          <w:rFonts w:eastAsia="Times New Roman"/>
        </w:rPr>
        <w:t>Organisation income</w:t>
      </w:r>
    </w:p>
    <w:p w:rsidR="00D41530" w:rsidRPr="00D41530" w:rsidRDefault="00D41530" w:rsidP="00D41530">
      <w:pPr>
        <w:rPr>
          <w:rFonts w:eastAsia="Times New Roman"/>
        </w:rPr>
      </w:pPr>
      <w:r>
        <w:rPr>
          <w:rFonts w:eastAsia="Times New Roman"/>
        </w:rPr>
        <w:t>Brief description of what your organisation does</w:t>
      </w:r>
    </w:p>
    <w:p w:rsidR="00303114" w:rsidRPr="00D41530" w:rsidRDefault="00D41530" w:rsidP="00D41530">
      <w:pPr>
        <w:rPr>
          <w:rFonts w:cstheme="minorHAnsi"/>
        </w:rPr>
      </w:pPr>
      <w:r>
        <w:rPr>
          <w:rFonts w:cstheme="minorHAnsi"/>
        </w:rPr>
        <w:t>Your p</w:t>
      </w:r>
      <w:r w:rsidR="00303114" w:rsidRPr="00D41530">
        <w:rPr>
          <w:rFonts w:cstheme="minorHAnsi"/>
        </w:rPr>
        <w:t xml:space="preserve">hone </w:t>
      </w:r>
      <w:r>
        <w:rPr>
          <w:rFonts w:cstheme="minorHAnsi"/>
        </w:rPr>
        <w:t>n</w:t>
      </w:r>
      <w:r w:rsidR="00303114" w:rsidRPr="00D41530">
        <w:rPr>
          <w:rFonts w:cstheme="minorHAnsi"/>
        </w:rPr>
        <w:t>umber</w:t>
      </w:r>
    </w:p>
    <w:p w:rsidR="00303114" w:rsidRPr="00D41530" w:rsidRDefault="00D41530" w:rsidP="00D41530">
      <w:pPr>
        <w:rPr>
          <w:rFonts w:cstheme="minorHAnsi"/>
        </w:rPr>
      </w:pPr>
      <w:r>
        <w:rPr>
          <w:rFonts w:cstheme="minorHAnsi"/>
        </w:rPr>
        <w:t>Your e</w:t>
      </w:r>
      <w:r w:rsidR="00303114" w:rsidRPr="00D41530">
        <w:rPr>
          <w:rFonts w:cstheme="minorHAnsi"/>
        </w:rPr>
        <w:t>mail</w:t>
      </w:r>
    </w:p>
    <w:p w:rsidR="00880D97" w:rsidRDefault="00D41530" w:rsidP="00D41530">
      <w:pPr>
        <w:rPr>
          <w:rFonts w:eastAsia="Times New Roman"/>
        </w:rPr>
      </w:pPr>
      <w:r>
        <w:rPr>
          <w:rFonts w:eastAsia="Times New Roman"/>
        </w:rPr>
        <w:t>Your c</w:t>
      </w:r>
      <w:r w:rsidR="00880D97" w:rsidRPr="00D41530">
        <w:rPr>
          <w:rFonts w:eastAsia="Times New Roman"/>
        </w:rPr>
        <w:t>areer stage (</w:t>
      </w:r>
      <w:proofErr w:type="spellStart"/>
      <w:r w:rsidR="00A372AE" w:rsidRPr="00D41530">
        <w:rPr>
          <w:rFonts w:eastAsia="Times New Roman"/>
        </w:rPr>
        <w:t>eg</w:t>
      </w:r>
      <w:proofErr w:type="spellEnd"/>
      <w:r w:rsidR="00A372AE" w:rsidRPr="00D41530">
        <w:rPr>
          <w:rFonts w:eastAsia="Times New Roman"/>
        </w:rPr>
        <w:t xml:space="preserve"> </w:t>
      </w:r>
      <w:r w:rsidR="00880D97" w:rsidRPr="00D41530">
        <w:rPr>
          <w:rFonts w:eastAsia="Times New Roman"/>
        </w:rPr>
        <w:t xml:space="preserve">student, </w:t>
      </w:r>
      <w:r w:rsidR="00A372AE" w:rsidRPr="00D41530">
        <w:rPr>
          <w:rFonts w:eastAsia="Times New Roman"/>
        </w:rPr>
        <w:t>first job, middle management, senior management, trustee</w:t>
      </w:r>
      <w:r w:rsidR="00880D97" w:rsidRPr="00D41530">
        <w:rPr>
          <w:rFonts w:eastAsia="Times New Roman"/>
        </w:rPr>
        <w:t>)</w:t>
      </w:r>
    </w:p>
    <w:p w:rsidR="00D41530" w:rsidRPr="00D41530" w:rsidRDefault="00D41530" w:rsidP="00D41530">
      <w:pPr>
        <w:rPr>
          <w:rFonts w:eastAsia="Times New Roman"/>
        </w:rPr>
      </w:pPr>
    </w:p>
    <w:p w:rsidR="00303114" w:rsidRPr="00D41530" w:rsidRDefault="00303114" w:rsidP="00D41530">
      <w:pPr>
        <w:rPr>
          <w:rStyle w:val="Strong"/>
          <w:rFonts w:asciiTheme="minorHAnsi" w:hAnsiTheme="minorHAnsi" w:cstheme="minorHAnsi"/>
          <w:sz w:val="24"/>
          <w:szCs w:val="24"/>
          <w:highlight w:val="yellow"/>
          <w:shd w:val="clear" w:color="auto" w:fill="FFFFFF"/>
        </w:rPr>
      </w:pPr>
      <w:r w:rsidRPr="00D41530">
        <w:rPr>
          <w:rFonts w:cstheme="minorHAnsi"/>
        </w:rPr>
        <w:t>A</w:t>
      </w:r>
      <w:r w:rsidR="00522CEB">
        <w:rPr>
          <w:rFonts w:cstheme="minorHAnsi"/>
        </w:rPr>
        <w:t>pplications must be received by 6 January.</w:t>
      </w:r>
    </w:p>
    <w:p w:rsidR="00303114" w:rsidRPr="00D41530" w:rsidRDefault="00303114" w:rsidP="00D41530">
      <w:pPr>
        <w:rPr>
          <w:rFonts w:cstheme="minorHAnsi"/>
        </w:rPr>
      </w:pPr>
    </w:p>
    <w:p w:rsidR="00303114" w:rsidRPr="00D41530" w:rsidRDefault="00D41530" w:rsidP="00D41530">
      <w:pPr>
        <w:rPr>
          <w:rFonts w:cstheme="minorHAnsi"/>
        </w:rPr>
      </w:pPr>
      <w:r>
        <w:rPr>
          <w:rFonts w:cstheme="minorHAnsi"/>
          <w:b/>
        </w:rPr>
        <w:t>Selection p</w:t>
      </w:r>
      <w:r w:rsidR="00303114" w:rsidRPr="00D41530">
        <w:rPr>
          <w:rFonts w:cstheme="minorHAnsi"/>
          <w:b/>
        </w:rPr>
        <w:t>rocess</w:t>
      </w:r>
    </w:p>
    <w:p w:rsidR="00303114" w:rsidRPr="00D41530" w:rsidRDefault="00303114" w:rsidP="00D41530">
      <w:pPr>
        <w:rPr>
          <w:rFonts w:cstheme="minorHAnsi"/>
        </w:rPr>
      </w:pPr>
    </w:p>
    <w:p w:rsidR="00303114" w:rsidRPr="00D41530" w:rsidRDefault="00303114" w:rsidP="00D41530">
      <w:pPr>
        <w:rPr>
          <w:rFonts w:cstheme="minorHAnsi"/>
        </w:rPr>
      </w:pPr>
      <w:r w:rsidRPr="00D41530">
        <w:rPr>
          <w:rFonts w:cstheme="minorHAnsi"/>
        </w:rPr>
        <w:lastRenderedPageBreak/>
        <w:t xml:space="preserve">Copies of the applications excluding the name of the applicant will be provided to a panel of Civil Society Media editorial staff. The panel will decide which applications should receive a bursary. The panel’s decision is final. </w:t>
      </w:r>
    </w:p>
    <w:p w:rsidR="00303114" w:rsidRPr="00D41530" w:rsidRDefault="00303114" w:rsidP="00D41530">
      <w:pPr>
        <w:rPr>
          <w:rFonts w:cstheme="minorHAnsi"/>
        </w:rPr>
      </w:pPr>
    </w:p>
    <w:p w:rsidR="00303114" w:rsidRPr="00C64D82" w:rsidRDefault="00303114" w:rsidP="00D41530">
      <w:pPr>
        <w:rPr>
          <w:rFonts w:cstheme="minorHAnsi"/>
        </w:rPr>
      </w:pPr>
      <w:r w:rsidRPr="00D41530">
        <w:rPr>
          <w:rFonts w:cstheme="minorHAnsi"/>
        </w:rPr>
        <w:t>Civil Society Media will contact all applicants by email confirming the outc</w:t>
      </w:r>
      <w:r w:rsidR="00522CEB">
        <w:rPr>
          <w:rFonts w:cstheme="minorHAnsi"/>
        </w:rPr>
        <w:t>ome of their application within 5</w:t>
      </w:r>
      <w:r w:rsidRPr="00D41530">
        <w:rPr>
          <w:rFonts w:cstheme="minorHAnsi"/>
        </w:rPr>
        <w:t xml:space="preserve"> working days</w:t>
      </w:r>
      <w:r w:rsidR="00D41530">
        <w:rPr>
          <w:rFonts w:cstheme="minorHAnsi"/>
        </w:rPr>
        <w:t xml:space="preserve"> after the application</w:t>
      </w:r>
      <w:r w:rsidRPr="00D41530">
        <w:rPr>
          <w:rFonts w:cstheme="minorHAnsi"/>
        </w:rPr>
        <w:t xml:space="preserve"> deadline, outlining the next steps.</w:t>
      </w:r>
    </w:p>
    <w:p w:rsidR="00D41530" w:rsidRDefault="00D41530" w:rsidP="00D41530"/>
    <w:p w:rsidR="00303114" w:rsidRDefault="00C64D82" w:rsidP="00D41530">
      <w:pPr>
        <w:rPr>
          <w:b/>
        </w:rPr>
      </w:pPr>
      <w:r>
        <w:rPr>
          <w:b/>
        </w:rPr>
        <w:t>N</w:t>
      </w:r>
      <w:r w:rsidR="00303114" w:rsidRPr="00D41530">
        <w:rPr>
          <w:b/>
        </w:rPr>
        <w:t>ote</w:t>
      </w:r>
    </w:p>
    <w:p w:rsidR="00C64D82" w:rsidRPr="00D41530" w:rsidRDefault="00C64D82" w:rsidP="00D41530">
      <w:pPr>
        <w:rPr>
          <w:b/>
        </w:rPr>
      </w:pPr>
    </w:p>
    <w:p w:rsidR="00303114" w:rsidRPr="00D41530" w:rsidRDefault="00303114" w:rsidP="00D41530">
      <w:r w:rsidRPr="00D41530">
        <w:rPr>
          <w:rFonts w:cstheme="minorHAnsi"/>
        </w:rPr>
        <w:t xml:space="preserve">Bursaries are awarded </w:t>
      </w:r>
      <w:r w:rsidRPr="00C64D82">
        <w:rPr>
          <w:rFonts w:cstheme="minorHAnsi"/>
        </w:rPr>
        <w:t xml:space="preserve">to individuals booking to attend the Race to the Top seminar; bursaries are </w:t>
      </w:r>
      <w:r w:rsidR="00C64D82">
        <w:rPr>
          <w:rFonts w:cstheme="minorHAnsi"/>
        </w:rPr>
        <w:t>only</w:t>
      </w:r>
      <w:r w:rsidRPr="00C64D82">
        <w:rPr>
          <w:rFonts w:cstheme="minorHAnsi"/>
        </w:rPr>
        <w:t xml:space="preserve"> transferable</w:t>
      </w:r>
      <w:r w:rsidRPr="00D41530">
        <w:rPr>
          <w:rFonts w:cstheme="minorHAnsi"/>
        </w:rPr>
        <w:t xml:space="preserve"> to other individuals or within an organisation with the consent of Civil Society Media. </w:t>
      </w:r>
      <w:r w:rsidRPr="00D41530">
        <w:t>The bursary must be repaid in full if the applicant does not attend the seminar.</w:t>
      </w:r>
    </w:p>
    <w:p w:rsidR="00303114" w:rsidRPr="00D41530" w:rsidRDefault="00303114" w:rsidP="00D41530">
      <w:bookmarkStart w:id="0" w:name="_GoBack"/>
      <w:bookmarkEnd w:id="0"/>
    </w:p>
    <w:sectPr w:rsidR="00303114" w:rsidRPr="00D41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0482"/>
    <w:multiLevelType w:val="hybridMultilevel"/>
    <w:tmpl w:val="A992E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CF2DA1"/>
    <w:multiLevelType w:val="hybridMultilevel"/>
    <w:tmpl w:val="6C1E2CF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6361F2F"/>
    <w:multiLevelType w:val="multilevel"/>
    <w:tmpl w:val="259AD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97"/>
    <w:rsid w:val="00303114"/>
    <w:rsid w:val="00522CEB"/>
    <w:rsid w:val="006B77AB"/>
    <w:rsid w:val="00880D97"/>
    <w:rsid w:val="00A372AE"/>
    <w:rsid w:val="00B33243"/>
    <w:rsid w:val="00C64D82"/>
    <w:rsid w:val="00D17444"/>
    <w:rsid w:val="00D41530"/>
    <w:rsid w:val="00D94764"/>
    <w:rsid w:val="00E71B50"/>
    <w:rsid w:val="00EC6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17560-F191-46D6-AF64-2EF9B4F2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D97"/>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D97"/>
    <w:rPr>
      <w:color w:val="0563C1"/>
      <w:u w:val="single"/>
    </w:rPr>
  </w:style>
  <w:style w:type="paragraph" w:styleId="NormalWeb">
    <w:name w:val="Normal (Web)"/>
    <w:basedOn w:val="Normal"/>
    <w:uiPriority w:val="99"/>
    <w:semiHidden/>
    <w:unhideWhenUsed/>
    <w:rsid w:val="00880D97"/>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880D97"/>
    <w:pPr>
      <w:spacing w:after="200" w:line="276" w:lineRule="auto"/>
      <w:ind w:left="720"/>
      <w:contextualSpacing/>
    </w:pPr>
    <w:rPr>
      <w:rFonts w:asciiTheme="minorHAnsi" w:hAnsiTheme="minorHAnsi" w:cstheme="minorBidi"/>
    </w:rPr>
  </w:style>
  <w:style w:type="table" w:styleId="TableGrid">
    <w:name w:val="Table Grid"/>
    <w:basedOn w:val="TableNormal"/>
    <w:uiPriority w:val="39"/>
    <w:rsid w:val="00880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03114"/>
    <w:rPr>
      <w:b/>
      <w:bCs/>
    </w:rPr>
  </w:style>
  <w:style w:type="character" w:styleId="Emphasis">
    <w:name w:val="Emphasis"/>
    <w:basedOn w:val="DefaultParagraphFont"/>
    <w:uiPriority w:val="20"/>
    <w:qFormat/>
    <w:rsid w:val="00303114"/>
    <w:rPr>
      <w:i/>
      <w:iCs/>
    </w:rPr>
  </w:style>
  <w:style w:type="paragraph" w:customStyle="1" w:styleId="Default">
    <w:name w:val="Default"/>
    <w:rsid w:val="00303114"/>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ents@civilsociet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vilsociety.co.uk/events/state-of-the-sector-race-to-the-top.html" TargetMode="External"/><Relationship Id="rId5" Type="http://schemas.openxmlformats.org/officeDocument/2006/relationships/hyperlink" Target="https://www.civilsociety.co.uk/events/state-of-the-sector-race-to-the-top.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Mason</dc:creator>
  <cp:keywords/>
  <dc:description/>
  <cp:lastModifiedBy>Kirsty Brown</cp:lastModifiedBy>
  <cp:revision>3</cp:revision>
  <dcterms:created xsi:type="dcterms:W3CDTF">2019-10-23T12:44:00Z</dcterms:created>
  <dcterms:modified xsi:type="dcterms:W3CDTF">2019-11-05T09:10:00Z</dcterms:modified>
</cp:coreProperties>
</file>